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4C6F" w14:textId="4241CBA4" w:rsidR="0099641E" w:rsidRDefault="00164920" w:rsidP="00C171B5">
      <w:pPr>
        <w:jc w:val="center"/>
        <w:rPr>
          <w:b/>
          <w:bCs/>
          <w:sz w:val="32"/>
          <w:szCs w:val="32"/>
        </w:rPr>
      </w:pPr>
      <w:r w:rsidRPr="0016492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4FA149" wp14:editId="3949959B">
            <wp:simplePos x="0" y="0"/>
            <wp:positionH relativeFrom="column">
              <wp:posOffset>17393</wp:posOffset>
            </wp:positionH>
            <wp:positionV relativeFrom="paragraph">
              <wp:posOffset>-184208</wp:posOffset>
            </wp:positionV>
            <wp:extent cx="1472540" cy="102815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0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41E" w:rsidRPr="00C171B5">
        <w:rPr>
          <w:b/>
          <w:bCs/>
          <w:sz w:val="32"/>
          <w:szCs w:val="32"/>
        </w:rPr>
        <w:t>M</w:t>
      </w:r>
      <w:r w:rsidR="00C171B5">
        <w:rPr>
          <w:b/>
          <w:bCs/>
          <w:sz w:val="32"/>
          <w:szCs w:val="32"/>
        </w:rPr>
        <w:t>adison County</w:t>
      </w:r>
      <w:r w:rsidR="0099641E" w:rsidRPr="00C171B5">
        <w:rPr>
          <w:b/>
          <w:bCs/>
          <w:sz w:val="32"/>
          <w:szCs w:val="32"/>
        </w:rPr>
        <w:t xml:space="preserve"> WBL Training Agreement</w:t>
      </w:r>
    </w:p>
    <w:p w14:paraId="0883342B" w14:textId="2C750008" w:rsidR="00164920" w:rsidRPr="00C171B5" w:rsidRDefault="00164920" w:rsidP="001649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2870"/>
        <w:gridCol w:w="2457"/>
        <w:gridCol w:w="2457"/>
      </w:tblGrid>
      <w:tr w:rsidR="008B34C0" w:rsidRPr="008B34C0" w14:paraId="6F1D9F71" w14:textId="2A42EE8F" w:rsidTr="00580007">
        <w:tc>
          <w:tcPr>
            <w:tcW w:w="5876" w:type="dxa"/>
            <w:gridSpan w:val="2"/>
            <w:shd w:val="clear" w:color="auto" w:fill="D9D9D9" w:themeFill="background1" w:themeFillShade="D9"/>
          </w:tcPr>
          <w:p w14:paraId="63BD456F" w14:textId="6E0E8460" w:rsidR="008B34C0" w:rsidRPr="008B34C0" w:rsidRDefault="008B34C0" w:rsidP="00580007">
            <w:pPr>
              <w:jc w:val="center"/>
              <w:rPr>
                <w:b/>
                <w:bCs/>
              </w:rPr>
            </w:pPr>
            <w:r w:rsidRPr="008B34C0">
              <w:rPr>
                <w:b/>
                <w:bCs/>
              </w:rPr>
              <w:t>Worksite Location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14:paraId="64C6B625" w14:textId="43DFD412" w:rsidR="008B34C0" w:rsidRPr="008B34C0" w:rsidRDefault="008B34C0" w:rsidP="00580007">
            <w:pPr>
              <w:jc w:val="center"/>
              <w:rPr>
                <w:b/>
                <w:bCs/>
              </w:rPr>
            </w:pPr>
            <w:r w:rsidRPr="008B34C0">
              <w:rPr>
                <w:b/>
                <w:bCs/>
              </w:rPr>
              <w:t>Address</w:t>
            </w:r>
          </w:p>
        </w:tc>
      </w:tr>
      <w:tr w:rsidR="008B34C0" w:rsidRPr="008B34C0" w14:paraId="13FEE278" w14:textId="36468D3F" w:rsidTr="00BC03E1">
        <w:tc>
          <w:tcPr>
            <w:tcW w:w="5876" w:type="dxa"/>
            <w:gridSpan w:val="2"/>
          </w:tcPr>
          <w:p w14:paraId="135A8DCE" w14:textId="77777777" w:rsidR="008B34C0" w:rsidRP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4914" w:type="dxa"/>
            <w:gridSpan w:val="2"/>
          </w:tcPr>
          <w:p w14:paraId="4BA581A1" w14:textId="77777777" w:rsidR="008B34C0" w:rsidRPr="008B34C0" w:rsidRDefault="008B34C0" w:rsidP="008B34C0">
            <w:pPr>
              <w:rPr>
                <w:b/>
                <w:bCs/>
              </w:rPr>
            </w:pPr>
          </w:p>
        </w:tc>
      </w:tr>
      <w:tr w:rsidR="008B34C0" w:rsidRPr="008B34C0" w14:paraId="330DADA6" w14:textId="276ACBDD" w:rsidTr="00580007">
        <w:tc>
          <w:tcPr>
            <w:tcW w:w="3006" w:type="dxa"/>
            <w:shd w:val="clear" w:color="auto" w:fill="D9D9D9" w:themeFill="background1" w:themeFillShade="D9"/>
          </w:tcPr>
          <w:p w14:paraId="4C4551C2" w14:textId="43385B9E" w:rsidR="008B34C0" w:rsidRP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Supervisor Contact Name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1A5E69CD" w14:textId="4860AD61" w:rsidR="008B34C0" w:rsidRP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14:paraId="471BB6F9" w14:textId="75CDD660" w:rsid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B34C0" w:rsidRPr="008B34C0" w14:paraId="20A67704" w14:textId="77777777" w:rsidTr="00FD3705">
        <w:tc>
          <w:tcPr>
            <w:tcW w:w="3006" w:type="dxa"/>
          </w:tcPr>
          <w:p w14:paraId="244CC76B" w14:textId="77777777" w:rsid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2870" w:type="dxa"/>
          </w:tcPr>
          <w:p w14:paraId="308B246C" w14:textId="77777777" w:rsid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4914" w:type="dxa"/>
            <w:gridSpan w:val="2"/>
          </w:tcPr>
          <w:p w14:paraId="72898454" w14:textId="77777777" w:rsidR="008B34C0" w:rsidRDefault="008B34C0" w:rsidP="008B34C0">
            <w:pPr>
              <w:rPr>
                <w:b/>
                <w:bCs/>
              </w:rPr>
            </w:pPr>
          </w:p>
        </w:tc>
      </w:tr>
      <w:tr w:rsidR="008B34C0" w:rsidRPr="008B34C0" w14:paraId="26384F6F" w14:textId="77777777" w:rsidTr="00580007">
        <w:tc>
          <w:tcPr>
            <w:tcW w:w="3006" w:type="dxa"/>
            <w:shd w:val="clear" w:color="auto" w:fill="D9D9D9" w:themeFill="background1" w:themeFillShade="D9"/>
          </w:tcPr>
          <w:p w14:paraId="056AC4F5" w14:textId="74F8FBE0" w:rsid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Student’s First Name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6C12ABAA" w14:textId="2FB3E45A" w:rsid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Student’s Last Name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3508F99" w14:textId="4418991F" w:rsidR="008B34C0" w:rsidRDefault="008B34C0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MSIS </w:t>
            </w:r>
            <w:r w:rsidR="00580007">
              <w:rPr>
                <w:b/>
                <w:bCs/>
              </w:rPr>
              <w:t>#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64A1975A" w14:textId="2F065538" w:rsidR="008B34C0" w:rsidRDefault="00580007" w:rsidP="00580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</w:tr>
      <w:tr w:rsidR="008B34C0" w:rsidRPr="008B34C0" w14:paraId="612E8E42" w14:textId="77777777" w:rsidTr="008B34C0">
        <w:tc>
          <w:tcPr>
            <w:tcW w:w="3006" w:type="dxa"/>
          </w:tcPr>
          <w:p w14:paraId="4F42B482" w14:textId="77777777" w:rsid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2870" w:type="dxa"/>
          </w:tcPr>
          <w:p w14:paraId="4D13AC41" w14:textId="77777777" w:rsid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14:paraId="06C408F7" w14:textId="77777777" w:rsidR="008B34C0" w:rsidRDefault="008B34C0" w:rsidP="008B34C0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14:paraId="2998ACEB" w14:textId="77777777" w:rsidR="008B34C0" w:rsidRDefault="008B34C0" w:rsidP="008B34C0">
            <w:pPr>
              <w:rPr>
                <w:b/>
                <w:bCs/>
              </w:rPr>
            </w:pPr>
          </w:p>
        </w:tc>
      </w:tr>
    </w:tbl>
    <w:p w14:paraId="7B5A20DA" w14:textId="1D79B715" w:rsidR="00684DC5" w:rsidRPr="00C171B5" w:rsidRDefault="00262D3A" w:rsidP="00684DC5">
      <w:pPr>
        <w:rPr>
          <w:b/>
          <w:bCs/>
        </w:rPr>
      </w:pPr>
      <w:r w:rsidRPr="00C171B5">
        <w:rPr>
          <w:b/>
          <w:bCs/>
        </w:rPr>
        <w:t>Job Description</w:t>
      </w:r>
      <w:r w:rsidR="0058000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D3A" w14:paraId="07C69FDA" w14:textId="77777777" w:rsidTr="00262D3A">
        <w:tc>
          <w:tcPr>
            <w:tcW w:w="10790" w:type="dxa"/>
          </w:tcPr>
          <w:p w14:paraId="7655F22B" w14:textId="77777777" w:rsidR="00262D3A" w:rsidRDefault="00262D3A" w:rsidP="00684DC5"/>
          <w:p w14:paraId="0BC10AC3" w14:textId="38C19AA1" w:rsidR="00262D3A" w:rsidRDefault="00262D3A" w:rsidP="00684DC5"/>
        </w:tc>
      </w:tr>
    </w:tbl>
    <w:p w14:paraId="2C0D2DA6" w14:textId="77777777" w:rsidR="00FD482C" w:rsidRPr="00C171B5" w:rsidRDefault="00FD482C" w:rsidP="00FD482C">
      <w:pPr>
        <w:rPr>
          <w:b/>
          <w:bCs/>
        </w:rPr>
      </w:pPr>
      <w:r w:rsidRPr="00C171B5">
        <w:rPr>
          <w:b/>
          <w:bCs/>
        </w:rPr>
        <w:t xml:space="preserve">All parties </w:t>
      </w:r>
      <w:r>
        <w:rPr>
          <w:b/>
          <w:bCs/>
        </w:rPr>
        <w:t>are aware of the</w:t>
      </w:r>
      <w:r w:rsidRPr="00C171B5">
        <w:rPr>
          <w:b/>
          <w:bCs/>
        </w:rPr>
        <w:t xml:space="preserve"> following:</w:t>
      </w:r>
    </w:p>
    <w:p w14:paraId="109D0F53" w14:textId="77777777" w:rsidR="00FD482C" w:rsidRDefault="00FD482C" w:rsidP="00FD482C">
      <w:pPr>
        <w:pStyle w:val="ListParagraph"/>
        <w:numPr>
          <w:ilvl w:val="0"/>
          <w:numId w:val="5"/>
        </w:numPr>
      </w:pPr>
      <w:r>
        <w:t>Work-site training will be provided in the occupational subject area that is related to the student’s career objective.</w:t>
      </w:r>
    </w:p>
    <w:p w14:paraId="7461AAB5" w14:textId="09DBA475" w:rsidR="00FD482C" w:rsidRDefault="000E3D27" w:rsidP="00FD482C">
      <w:pPr>
        <w:pStyle w:val="ListParagraph"/>
        <w:numPr>
          <w:ilvl w:val="0"/>
          <w:numId w:val="5"/>
        </w:numPr>
      </w:pPr>
      <w:r>
        <w:t>All parties</w:t>
      </w:r>
      <w:r w:rsidR="00FD482C">
        <w:t xml:space="preserve"> will coordinate</w:t>
      </w:r>
      <w:r w:rsidR="006C3044">
        <w:t xml:space="preserve"> training,</w:t>
      </w:r>
      <w:r w:rsidR="00FD482C">
        <w:t xml:space="preserve"> experiences, </w:t>
      </w:r>
      <w:r w:rsidR="006C3044">
        <w:t xml:space="preserve">and supervision </w:t>
      </w:r>
      <w:r w:rsidR="00894068">
        <w:t>as available.</w:t>
      </w:r>
    </w:p>
    <w:p w14:paraId="61DECD80" w14:textId="337D244F" w:rsidR="00FD482C" w:rsidRDefault="00FD482C" w:rsidP="00FD482C">
      <w:pPr>
        <w:pStyle w:val="ListParagraph"/>
        <w:numPr>
          <w:ilvl w:val="0"/>
          <w:numId w:val="5"/>
        </w:numPr>
      </w:pPr>
      <w:r>
        <w:t>The parent</w:t>
      </w:r>
      <w:r w:rsidR="00894068">
        <w:t>/</w:t>
      </w:r>
      <w:r>
        <w:t xml:space="preserve">guardian shall be responsible for the conduct of the student participating in the </w:t>
      </w:r>
      <w:r w:rsidR="00AD7EB3">
        <w:t>program</w:t>
      </w:r>
      <w:r>
        <w:t>.</w:t>
      </w:r>
    </w:p>
    <w:p w14:paraId="3B7E8922" w14:textId="6656CEE8" w:rsidR="00FD482C" w:rsidRDefault="00FD482C" w:rsidP="00FD482C">
      <w:pPr>
        <w:pStyle w:val="ListParagraph"/>
        <w:numPr>
          <w:ilvl w:val="0"/>
          <w:numId w:val="5"/>
        </w:numPr>
      </w:pPr>
      <w:r w:rsidRPr="00EB41DD">
        <w:t xml:space="preserve">Occupational safety instruction </w:t>
      </w:r>
      <w:r w:rsidR="00445C15">
        <w:t>necessary will be provided by location</w:t>
      </w:r>
      <w:r w:rsidRPr="00EB41DD">
        <w:t>.</w:t>
      </w:r>
    </w:p>
    <w:p w14:paraId="005FAAD5" w14:textId="4B0C3A19" w:rsidR="00FD482C" w:rsidRDefault="00FD482C" w:rsidP="00FD482C">
      <w:pPr>
        <w:pStyle w:val="ListParagraph"/>
        <w:numPr>
          <w:ilvl w:val="0"/>
          <w:numId w:val="5"/>
        </w:numPr>
      </w:pPr>
      <w:r>
        <w:t xml:space="preserve">This agreement may be terminated </w:t>
      </w:r>
      <w:r w:rsidR="008C6E12">
        <w:t xml:space="preserve">by parties </w:t>
      </w:r>
      <w:r>
        <w:t xml:space="preserve">for appropriate cause </w:t>
      </w:r>
      <w:r w:rsidR="008C6E12">
        <w:t>with</w:t>
      </w:r>
      <w:r>
        <w:t xml:space="preserve"> consultation with the coordinator</w:t>
      </w:r>
      <w:r w:rsidR="008C79B5">
        <w:t xml:space="preserve"> and supervisor</w:t>
      </w:r>
      <w:r>
        <w:t>.</w:t>
      </w:r>
    </w:p>
    <w:p w14:paraId="712959CF" w14:textId="1E15C766" w:rsidR="00FD482C" w:rsidRDefault="00C943DA" w:rsidP="00FD482C">
      <w:pPr>
        <w:pStyle w:val="ListParagraph"/>
        <w:numPr>
          <w:ilvl w:val="0"/>
          <w:numId w:val="5"/>
        </w:numPr>
      </w:pPr>
      <w:r>
        <w:t xml:space="preserve">Parents, guardians, and student assume all risks for WBL and also </w:t>
      </w:r>
      <w:r w:rsidR="00FD482C" w:rsidRPr="00EB41DD">
        <w:t>responsible for reliable transportation</w:t>
      </w:r>
      <w:r w:rsidR="00F44D01">
        <w:t>, documentation, and participation</w:t>
      </w:r>
      <w:r w:rsidR="00FD482C" w:rsidRPr="00EB41DD">
        <w:t>.</w:t>
      </w:r>
    </w:p>
    <w:p w14:paraId="5A674F63" w14:textId="5CB99964" w:rsidR="00FD482C" w:rsidRDefault="00FD482C" w:rsidP="00FD482C">
      <w:pPr>
        <w:pStyle w:val="ListParagraph"/>
        <w:numPr>
          <w:ilvl w:val="0"/>
          <w:numId w:val="5"/>
        </w:numPr>
      </w:pPr>
      <w:r>
        <w:t>Monetary wages (if applicable) should be fair compensation and include a provision for equal pay for equal work.</w:t>
      </w:r>
    </w:p>
    <w:p w14:paraId="573E7787" w14:textId="53F93B92" w:rsidR="00C943DA" w:rsidRDefault="00C943DA" w:rsidP="00C943DA">
      <w:pPr>
        <w:pStyle w:val="ListParagraph"/>
      </w:pPr>
    </w:p>
    <w:p w14:paraId="1ACA5772" w14:textId="13E67D56" w:rsidR="00262D3A" w:rsidRPr="00C171B5" w:rsidRDefault="009D7CBB" w:rsidP="00262D3A">
      <w:pPr>
        <w:rPr>
          <w:b/>
          <w:bCs/>
        </w:rPr>
      </w:pPr>
      <w:r w:rsidRPr="00C171B5">
        <w:rPr>
          <w:b/>
          <w:bCs/>
        </w:rPr>
        <w:t xml:space="preserve">The student will be evaluated on the </w:t>
      </w:r>
      <w:r w:rsidR="00AA262F">
        <w:rPr>
          <w:b/>
          <w:bCs/>
        </w:rPr>
        <w:t>following</w:t>
      </w:r>
      <w:r w:rsidRPr="00C171B5">
        <w:rPr>
          <w:b/>
          <w:bCs/>
        </w:rPr>
        <w:t>:</w:t>
      </w:r>
    </w:p>
    <w:p w14:paraId="53F6E455" w14:textId="3747BB21" w:rsidR="009D7CBB" w:rsidRDefault="00AA262F" w:rsidP="009D7CBB">
      <w:pPr>
        <w:pStyle w:val="ListParagraph"/>
        <w:numPr>
          <w:ilvl w:val="0"/>
          <w:numId w:val="4"/>
        </w:numPr>
      </w:pPr>
      <w:r>
        <w:t>Assessments will be completed by the worksite supervisor</w:t>
      </w:r>
      <w:r w:rsidR="001A157A">
        <w:t xml:space="preserve"> with </w:t>
      </w:r>
      <w:r w:rsidR="00B06C1B">
        <w:t>WBL Coordinator</w:t>
      </w:r>
      <w:r>
        <w:t>.</w:t>
      </w:r>
    </w:p>
    <w:p w14:paraId="46FAAAE2" w14:textId="70B7B9F1" w:rsidR="009D7CBB" w:rsidRDefault="00AA262F" w:rsidP="009D7CBB">
      <w:pPr>
        <w:pStyle w:val="ListParagraph"/>
        <w:numPr>
          <w:ilvl w:val="0"/>
          <w:numId w:val="4"/>
        </w:numPr>
      </w:pPr>
      <w:r>
        <w:t xml:space="preserve">Hours will be documented through approved time sheets submitted to the </w:t>
      </w:r>
      <w:r w:rsidR="00B06C1B">
        <w:t>WBL C</w:t>
      </w:r>
      <w:r>
        <w:t>oordinator.</w:t>
      </w:r>
    </w:p>
    <w:p w14:paraId="019BEF06" w14:textId="1863D5EC" w:rsidR="009D7CBB" w:rsidRDefault="00AA262F" w:rsidP="009D7CBB">
      <w:pPr>
        <w:pStyle w:val="ListParagraph"/>
        <w:numPr>
          <w:ilvl w:val="0"/>
          <w:numId w:val="4"/>
        </w:numPr>
      </w:pPr>
      <w:r>
        <w:t>Reflective documentation and other assignments will be submitted through Canvas.</w:t>
      </w:r>
    </w:p>
    <w:p w14:paraId="73916E13" w14:textId="4B83570E" w:rsidR="00EB41DD" w:rsidRPr="00580007" w:rsidRDefault="00EB41DD" w:rsidP="00EB41DD">
      <w:pPr>
        <w:rPr>
          <w:b/>
          <w:bCs/>
        </w:rPr>
      </w:pPr>
      <w:r>
        <w:t>_____________________________________________</w:t>
      </w:r>
      <w:r>
        <w:tab/>
      </w:r>
      <w:r>
        <w:tab/>
        <w:t>_____________________________________________</w:t>
      </w:r>
      <w:r>
        <w:br/>
      </w:r>
      <w:r w:rsidR="004467C1">
        <w:rPr>
          <w:b/>
          <w:bCs/>
        </w:rPr>
        <w:t>Supervisor</w:t>
      </w:r>
      <w:r w:rsidR="004467C1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  <w:t>Date</w:t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="004467C1">
        <w:rPr>
          <w:b/>
          <w:bCs/>
        </w:rPr>
        <w:t>WBL Coordinator</w:t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  <w:t>Date</w:t>
      </w:r>
    </w:p>
    <w:p w14:paraId="05BA62DD" w14:textId="5D509B07" w:rsidR="00EB41DD" w:rsidRPr="00580007" w:rsidRDefault="00EB41DD" w:rsidP="00EB41DD">
      <w:pPr>
        <w:rPr>
          <w:b/>
          <w:bCs/>
        </w:rPr>
      </w:pPr>
      <w:r>
        <w:t>_____________________________________________</w:t>
      </w:r>
      <w:r>
        <w:tab/>
      </w:r>
      <w:r>
        <w:tab/>
        <w:t>_____________________________________________</w:t>
      </w:r>
      <w:r>
        <w:br/>
      </w:r>
      <w:r w:rsidR="004467C1">
        <w:rPr>
          <w:b/>
          <w:bCs/>
        </w:rPr>
        <w:t>Student</w:t>
      </w:r>
      <w:r w:rsidR="004467C1">
        <w:rPr>
          <w:b/>
          <w:bCs/>
        </w:rPr>
        <w:tab/>
      </w:r>
      <w:r w:rsidR="004467C1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  <w:t>Date</w:t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="004467C1">
        <w:rPr>
          <w:b/>
          <w:bCs/>
        </w:rPr>
        <w:t>School Administration</w:t>
      </w:r>
      <w:r w:rsidR="00DD31AA"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  <w:t>Date</w:t>
      </w:r>
    </w:p>
    <w:p w14:paraId="5A6F6444" w14:textId="0410CBF3" w:rsidR="00EB41DD" w:rsidRPr="00580007" w:rsidRDefault="00EB41DD" w:rsidP="00EB41DD">
      <w:pPr>
        <w:rPr>
          <w:b/>
          <w:bCs/>
        </w:rPr>
      </w:pPr>
      <w:r>
        <w:t>_____________________________________________</w:t>
      </w:r>
      <w:r>
        <w:tab/>
      </w:r>
      <w:r>
        <w:tab/>
      </w:r>
      <w:r w:rsidR="00FD482C">
        <w:t>_____________________________________________</w:t>
      </w:r>
      <w:r w:rsidR="00DD31AA">
        <w:br/>
      </w:r>
      <w:r w:rsidR="00DD31AA" w:rsidRPr="00580007">
        <w:rPr>
          <w:b/>
          <w:bCs/>
        </w:rPr>
        <w:t>Parent/Legal Guardian</w:t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Pr="00580007">
        <w:rPr>
          <w:b/>
          <w:bCs/>
        </w:rPr>
        <w:tab/>
        <w:t>Date</w:t>
      </w:r>
      <w:r w:rsidRPr="00580007">
        <w:rPr>
          <w:b/>
          <w:bCs/>
        </w:rPr>
        <w:tab/>
      </w:r>
      <w:r w:rsidRPr="00580007">
        <w:rPr>
          <w:b/>
          <w:bCs/>
        </w:rPr>
        <w:tab/>
      </w:r>
      <w:r w:rsidR="004467C1">
        <w:rPr>
          <w:b/>
          <w:bCs/>
        </w:rPr>
        <w:t>School Counselor</w:t>
      </w:r>
      <w:r w:rsidR="004467C1">
        <w:rPr>
          <w:b/>
          <w:bCs/>
        </w:rPr>
        <w:tab/>
      </w:r>
      <w:r w:rsidR="00FD482C" w:rsidRPr="00580007">
        <w:rPr>
          <w:b/>
          <w:bCs/>
        </w:rPr>
        <w:tab/>
      </w:r>
      <w:r w:rsidR="00FD482C" w:rsidRPr="00580007">
        <w:rPr>
          <w:b/>
          <w:bCs/>
        </w:rPr>
        <w:tab/>
      </w:r>
      <w:r w:rsidR="00FD482C" w:rsidRPr="00580007">
        <w:rPr>
          <w:b/>
          <w:bCs/>
        </w:rPr>
        <w:tab/>
        <w:t>Date</w:t>
      </w:r>
    </w:p>
    <w:p w14:paraId="61D904E7" w14:textId="2FF29A0D" w:rsidR="00C171B5" w:rsidRPr="00164920" w:rsidRDefault="00C171B5" w:rsidP="00C171B5">
      <w:pPr>
        <w:rPr>
          <w:b/>
          <w:bCs/>
        </w:rPr>
      </w:pPr>
      <w:r w:rsidRPr="00164920">
        <w:rPr>
          <w:b/>
          <w:bCs/>
        </w:rPr>
        <w:t>Student’s School</w:t>
      </w:r>
      <w:r w:rsidR="00580007">
        <w:rPr>
          <w:b/>
          <w:bCs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617"/>
        <w:gridCol w:w="2606"/>
        <w:gridCol w:w="2611"/>
      </w:tblGrid>
      <w:tr w:rsidR="00C171B5" w14:paraId="2A512223" w14:textId="77777777" w:rsidTr="000621DD">
        <w:tc>
          <w:tcPr>
            <w:tcW w:w="2697" w:type="dxa"/>
          </w:tcPr>
          <w:p w14:paraId="5D9DF263" w14:textId="77777777" w:rsidR="00C171B5" w:rsidRPr="00684DC5" w:rsidRDefault="00C171B5" w:rsidP="000621D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84DC5">
              <w:t>GHS</w:t>
            </w:r>
          </w:p>
        </w:tc>
        <w:tc>
          <w:tcPr>
            <w:tcW w:w="2697" w:type="dxa"/>
          </w:tcPr>
          <w:p w14:paraId="0F68A7AB" w14:textId="77777777" w:rsidR="00C171B5" w:rsidRPr="00684DC5" w:rsidRDefault="00C171B5" w:rsidP="000621D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84DC5">
              <w:t>MCHS</w:t>
            </w:r>
          </w:p>
        </w:tc>
        <w:tc>
          <w:tcPr>
            <w:tcW w:w="2698" w:type="dxa"/>
          </w:tcPr>
          <w:p w14:paraId="3CF50D95" w14:textId="77777777" w:rsidR="00C171B5" w:rsidRPr="00684DC5" w:rsidRDefault="00C171B5" w:rsidP="000621D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84DC5">
              <w:t>RHS</w:t>
            </w:r>
          </w:p>
        </w:tc>
        <w:tc>
          <w:tcPr>
            <w:tcW w:w="2698" w:type="dxa"/>
          </w:tcPr>
          <w:p w14:paraId="2016EB64" w14:textId="77777777" w:rsidR="00C171B5" w:rsidRDefault="00C171B5" w:rsidP="000621D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84DC5">
              <w:t>VJHS</w:t>
            </w:r>
          </w:p>
        </w:tc>
      </w:tr>
    </w:tbl>
    <w:p w14:paraId="55BB2F5C" w14:textId="090CA40A" w:rsidR="009D7CBB" w:rsidRPr="00164920" w:rsidRDefault="009D7CBB" w:rsidP="009D7CBB">
      <w:pPr>
        <w:rPr>
          <w:b/>
          <w:bCs/>
        </w:rPr>
      </w:pPr>
      <w:r w:rsidRPr="00164920">
        <w:rPr>
          <w:b/>
          <w:bCs/>
        </w:rPr>
        <w:t>Type of Experience</w:t>
      </w:r>
      <w:r w:rsidR="0058000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9D7CBB" w:rsidRPr="00262D3A" w14:paraId="03D2B5E1" w14:textId="77777777" w:rsidTr="00A07187">
        <w:tc>
          <w:tcPr>
            <w:tcW w:w="1541" w:type="dxa"/>
          </w:tcPr>
          <w:p w14:paraId="0914BDD5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Business/Industry</w:t>
            </w:r>
          </w:p>
        </w:tc>
        <w:tc>
          <w:tcPr>
            <w:tcW w:w="1541" w:type="dxa"/>
          </w:tcPr>
          <w:p w14:paraId="7BC34CF2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School-Based Enterprise</w:t>
            </w:r>
          </w:p>
        </w:tc>
        <w:tc>
          <w:tcPr>
            <w:tcW w:w="1541" w:type="dxa"/>
          </w:tcPr>
          <w:p w14:paraId="0E6BE571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Entrepreneurship</w:t>
            </w:r>
          </w:p>
        </w:tc>
        <w:tc>
          <w:tcPr>
            <w:tcW w:w="1541" w:type="dxa"/>
          </w:tcPr>
          <w:p w14:paraId="5C4DC789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Simulated Workplace</w:t>
            </w:r>
          </w:p>
        </w:tc>
        <w:tc>
          <w:tcPr>
            <w:tcW w:w="1542" w:type="dxa"/>
          </w:tcPr>
          <w:p w14:paraId="2EECC869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Virtual Employment</w:t>
            </w:r>
          </w:p>
        </w:tc>
        <w:tc>
          <w:tcPr>
            <w:tcW w:w="1542" w:type="dxa"/>
          </w:tcPr>
          <w:p w14:paraId="4CD11E5D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Apprenticeship</w:t>
            </w:r>
          </w:p>
        </w:tc>
        <w:tc>
          <w:tcPr>
            <w:tcW w:w="1542" w:type="dxa"/>
          </w:tcPr>
          <w:p w14:paraId="0D86B4CC" w14:textId="77777777" w:rsidR="009D7CBB" w:rsidRPr="00262D3A" w:rsidRDefault="009D7CBB" w:rsidP="00A0718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16"/>
                <w:szCs w:val="16"/>
              </w:rPr>
            </w:pPr>
            <w:r w:rsidRPr="00262D3A">
              <w:rPr>
                <w:sz w:val="16"/>
                <w:szCs w:val="16"/>
              </w:rPr>
              <w:t>Service-Learning Project</w:t>
            </w:r>
          </w:p>
        </w:tc>
      </w:tr>
      <w:tr w:rsidR="009D7CBB" w:rsidRPr="00262D3A" w14:paraId="777547B7" w14:textId="77777777" w:rsidTr="00A07187">
        <w:tc>
          <w:tcPr>
            <w:tcW w:w="10790" w:type="dxa"/>
            <w:gridSpan w:val="7"/>
          </w:tcPr>
          <w:p w14:paraId="45981BF4" w14:textId="77777777" w:rsidR="009D7CBB" w:rsidRPr="00262D3A" w:rsidRDefault="009D7CBB" w:rsidP="00A07187">
            <w:pPr>
              <w:pStyle w:val="ListParagraph"/>
              <w:numPr>
                <w:ilvl w:val="0"/>
                <w:numId w:val="4"/>
              </w:numPr>
              <w:ind w:left="15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(explain):</w:t>
            </w:r>
          </w:p>
        </w:tc>
      </w:tr>
    </w:tbl>
    <w:p w14:paraId="536A35E1" w14:textId="77777777" w:rsidR="009D7CBB" w:rsidRDefault="009D7CBB" w:rsidP="009D7CBB"/>
    <w:sectPr w:rsidR="009D7CBB" w:rsidSect="0099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0E2D" w14:textId="77777777" w:rsidR="00A4661B" w:rsidRDefault="00A4661B" w:rsidP="0067620C">
      <w:pPr>
        <w:spacing w:after="0" w:line="240" w:lineRule="auto"/>
      </w:pPr>
      <w:r>
        <w:separator/>
      </w:r>
    </w:p>
  </w:endnote>
  <w:endnote w:type="continuationSeparator" w:id="0">
    <w:p w14:paraId="64CE829D" w14:textId="77777777" w:rsidR="00A4661B" w:rsidRDefault="00A4661B" w:rsidP="0067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53FC" w14:textId="77777777" w:rsidR="0067620C" w:rsidRDefault="00676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D646" w14:textId="7F089E04" w:rsidR="0067620C" w:rsidRDefault="0067620C" w:rsidP="0067620C">
    <w:pPr>
      <w:pStyle w:val="NormalWeb"/>
      <w:spacing w:before="0" w:beforeAutospacing="0" w:after="0" w:afterAutospacing="0"/>
      <w:rPr>
        <w:rFonts w:ascii="Arial" w:hAnsi="Arial" w:cs="Arial"/>
        <w:color w:val="000000"/>
        <w:sz w:val="18"/>
        <w:szCs w:val="18"/>
      </w:rPr>
    </w:pPr>
    <w:r>
      <w:rPr>
        <w:rStyle w:val="Emphasis"/>
        <w:rFonts w:ascii="Arial" w:hAnsi="Arial" w:cs="Arial"/>
        <w:color w:val="000000"/>
        <w:sz w:val="18"/>
        <w:szCs w:val="18"/>
      </w:rPr>
      <w:t>The State of MS is an equal opportunity employer and does not discriminate on the basis of race, color,</w:t>
    </w:r>
  </w:p>
  <w:p w14:paraId="4D3C053C" w14:textId="082D3D22" w:rsidR="0067620C" w:rsidRDefault="0067620C" w:rsidP="0067620C">
    <w:pPr>
      <w:pStyle w:val="NormalWeb"/>
      <w:spacing w:before="0" w:beforeAutospacing="0" w:after="0" w:afterAutospacing="0"/>
      <w:rPr>
        <w:rFonts w:ascii="Arial" w:hAnsi="Arial" w:cs="Arial"/>
        <w:color w:val="000000"/>
        <w:sz w:val="18"/>
        <w:szCs w:val="18"/>
      </w:rPr>
    </w:pPr>
    <w:r>
      <w:rPr>
        <w:rStyle w:val="Emphasis"/>
        <w:rFonts w:ascii="Arial" w:hAnsi="Arial" w:cs="Arial"/>
        <w:color w:val="000000"/>
        <w:sz w:val="18"/>
        <w:szCs w:val="18"/>
      </w:rPr>
      <w:t xml:space="preserve">national origin, sex, disability, </w:t>
    </w:r>
    <w:proofErr w:type="gramStart"/>
    <w:r>
      <w:rPr>
        <w:rStyle w:val="Emphasis"/>
        <w:rFonts w:ascii="Arial" w:hAnsi="Arial" w:cs="Arial"/>
        <w:color w:val="000000"/>
        <w:sz w:val="18"/>
        <w:szCs w:val="18"/>
      </w:rPr>
      <w:t>age ,and</w:t>
    </w:r>
    <w:proofErr w:type="gramEnd"/>
    <w:r>
      <w:rPr>
        <w:rStyle w:val="Emphasis"/>
        <w:rFonts w:ascii="Arial" w:hAnsi="Arial" w:cs="Arial"/>
        <w:color w:val="000000"/>
        <w:sz w:val="18"/>
        <w:szCs w:val="18"/>
      </w:rPr>
      <w:t>/or religion.</w:t>
    </w:r>
  </w:p>
  <w:p w14:paraId="1BF1F12A" w14:textId="6E69ACFB" w:rsidR="0067620C" w:rsidRDefault="0067620C">
    <w:pPr>
      <w:pStyle w:val="Footer"/>
    </w:pPr>
  </w:p>
  <w:p w14:paraId="6C756AD8" w14:textId="77777777" w:rsidR="0067620C" w:rsidRDefault="00676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C17CB" w14:textId="77777777" w:rsidR="0067620C" w:rsidRDefault="00676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F33DD" w14:textId="77777777" w:rsidR="00A4661B" w:rsidRDefault="00A4661B" w:rsidP="0067620C">
      <w:pPr>
        <w:spacing w:after="0" w:line="240" w:lineRule="auto"/>
      </w:pPr>
      <w:r>
        <w:separator/>
      </w:r>
    </w:p>
  </w:footnote>
  <w:footnote w:type="continuationSeparator" w:id="0">
    <w:p w14:paraId="32DB25F9" w14:textId="77777777" w:rsidR="00A4661B" w:rsidRDefault="00A4661B" w:rsidP="0067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E0733" w14:textId="77777777" w:rsidR="0067620C" w:rsidRDefault="00676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0564" w14:textId="77777777" w:rsidR="0067620C" w:rsidRDefault="00676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4808" w14:textId="77777777" w:rsidR="0067620C" w:rsidRDefault="00676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661"/>
    <w:multiLevelType w:val="hybridMultilevel"/>
    <w:tmpl w:val="C5E8F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0E8"/>
    <w:multiLevelType w:val="hybridMultilevel"/>
    <w:tmpl w:val="EE8285F2"/>
    <w:lvl w:ilvl="0" w:tplc="2362D0BA">
      <w:start w:val="1"/>
      <w:numFmt w:val="bullet"/>
      <w:lvlText w:val="o"/>
      <w:lvlJc w:val="left"/>
      <w:pPr>
        <w:ind w:left="69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2317BF3"/>
    <w:multiLevelType w:val="hybridMultilevel"/>
    <w:tmpl w:val="F056BB44"/>
    <w:lvl w:ilvl="0" w:tplc="2362D0B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B73"/>
    <w:multiLevelType w:val="hybridMultilevel"/>
    <w:tmpl w:val="7AB6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D2DCD"/>
    <w:multiLevelType w:val="hybridMultilevel"/>
    <w:tmpl w:val="AB9E8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1E"/>
    <w:rsid w:val="000E3D27"/>
    <w:rsid w:val="00164920"/>
    <w:rsid w:val="001A157A"/>
    <w:rsid w:val="00262D3A"/>
    <w:rsid w:val="00445C15"/>
    <w:rsid w:val="004467C1"/>
    <w:rsid w:val="004B75C8"/>
    <w:rsid w:val="00580007"/>
    <w:rsid w:val="005D1D9E"/>
    <w:rsid w:val="0067620C"/>
    <w:rsid w:val="00684DC5"/>
    <w:rsid w:val="006C3044"/>
    <w:rsid w:val="007F349F"/>
    <w:rsid w:val="00894068"/>
    <w:rsid w:val="008B34C0"/>
    <w:rsid w:val="008C6E12"/>
    <w:rsid w:val="008C79B5"/>
    <w:rsid w:val="0099641E"/>
    <w:rsid w:val="009D7CBB"/>
    <w:rsid w:val="00A05F34"/>
    <w:rsid w:val="00A4661B"/>
    <w:rsid w:val="00AA262F"/>
    <w:rsid w:val="00AD7EB3"/>
    <w:rsid w:val="00B06C1B"/>
    <w:rsid w:val="00B370B8"/>
    <w:rsid w:val="00C171B5"/>
    <w:rsid w:val="00C943DA"/>
    <w:rsid w:val="00DD31AA"/>
    <w:rsid w:val="00EB41DD"/>
    <w:rsid w:val="00F44D01"/>
    <w:rsid w:val="00FB25FC"/>
    <w:rsid w:val="00FD482C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25B0"/>
  <w15:chartTrackingRefBased/>
  <w15:docId w15:val="{96495FDC-B217-4CBA-9DF3-42B72174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0C"/>
  </w:style>
  <w:style w:type="paragraph" w:styleId="Footer">
    <w:name w:val="footer"/>
    <w:basedOn w:val="Normal"/>
    <w:link w:val="FooterChar"/>
    <w:uiPriority w:val="99"/>
    <w:unhideWhenUsed/>
    <w:rsid w:val="0067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0C"/>
  </w:style>
  <w:style w:type="paragraph" w:styleId="NormalWeb">
    <w:name w:val="Normal (Web)"/>
    <w:basedOn w:val="Normal"/>
    <w:uiPriority w:val="99"/>
    <w:semiHidden/>
    <w:unhideWhenUsed/>
    <w:rsid w:val="0067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6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Guynes, Laura Beth</cp:lastModifiedBy>
  <cp:revision>2</cp:revision>
  <cp:lastPrinted>2022-05-27T18:15:00Z</cp:lastPrinted>
  <dcterms:created xsi:type="dcterms:W3CDTF">2022-08-10T17:12:00Z</dcterms:created>
  <dcterms:modified xsi:type="dcterms:W3CDTF">2022-08-10T17:12:00Z</dcterms:modified>
</cp:coreProperties>
</file>